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4F2FD">
      <w:pPr>
        <w:widowControl/>
        <w:shd w:val="clear" w:color="auto" w:fill="FFFFFF"/>
        <w:spacing w:after="300" w:line="450" w:lineRule="atLeast"/>
        <w:ind w:firstLine="480"/>
        <w:jc w:val="center"/>
        <w:rPr>
          <w:rFonts w:ascii="微软雅黑" w:hAnsi="微软雅黑" w:eastAsia="微软雅黑" w:cs="宋体"/>
          <w:color w:val="000000"/>
          <w:kern w:val="0"/>
          <w:sz w:val="36"/>
          <w:szCs w:val="36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6"/>
          <w:szCs w:val="36"/>
        </w:rPr>
        <w:t>南方医科大学中西医结合医院202</w:t>
      </w:r>
      <w:r>
        <w:rPr>
          <w:rFonts w:hint="eastAsia" w:ascii="微软雅黑" w:hAnsi="微软雅黑" w:eastAsia="微软雅黑" w:cs="宋体"/>
          <w:color w:val="000000"/>
          <w:kern w:val="0"/>
          <w:sz w:val="36"/>
          <w:szCs w:val="36"/>
          <w:lang w:val="en-US" w:eastAsia="zh-CN"/>
        </w:rPr>
        <w:t>7</w:t>
      </w:r>
      <w:r>
        <w:rPr>
          <w:rFonts w:hint="eastAsia" w:ascii="微软雅黑" w:hAnsi="微软雅黑" w:eastAsia="微软雅黑" w:cs="宋体"/>
          <w:color w:val="000000"/>
          <w:kern w:val="0"/>
          <w:sz w:val="36"/>
          <w:szCs w:val="36"/>
        </w:rPr>
        <w:t>年</w:t>
      </w:r>
      <w:r>
        <w:rPr>
          <w:rFonts w:hint="eastAsia" w:ascii="微软雅黑" w:hAnsi="微软雅黑" w:eastAsia="微软雅黑" w:cs="宋体"/>
          <w:color w:val="000000"/>
          <w:kern w:val="0"/>
          <w:sz w:val="36"/>
          <w:szCs w:val="36"/>
          <w:lang w:val="en-US" w:eastAsia="zh-CN"/>
        </w:rPr>
        <w:t>-2029年</w:t>
      </w:r>
      <w:r>
        <w:rPr>
          <w:rFonts w:hint="eastAsia" w:ascii="微软雅黑" w:hAnsi="微软雅黑" w:eastAsia="微软雅黑" w:cs="宋体"/>
          <w:color w:val="000000"/>
          <w:kern w:val="0"/>
          <w:sz w:val="36"/>
          <w:szCs w:val="36"/>
        </w:rPr>
        <w:t>印刷品采购项目调研公告</w:t>
      </w:r>
    </w:p>
    <w:p w14:paraId="451EEEF2">
      <w:pPr>
        <w:widowControl/>
        <w:numPr>
          <w:ilvl w:val="0"/>
          <w:numId w:val="1"/>
        </w:numPr>
        <w:shd w:val="clear" w:color="auto" w:fill="FFFFFF"/>
        <w:spacing w:after="300" w:line="450" w:lineRule="atLeast"/>
        <w:ind w:firstLine="480"/>
        <w:jc w:val="left"/>
        <w:rPr>
          <w:rFonts w:ascii="Tahoma" w:hAnsi="Tahoma" w:eastAsia="宋体" w:cs="Tahoma"/>
          <w:b/>
          <w:bCs/>
          <w:color w:val="000000"/>
          <w:kern w:val="0"/>
          <w:sz w:val="24"/>
          <w:szCs w:val="24"/>
        </w:rPr>
      </w:pPr>
      <w:r>
        <w:rPr>
          <w:rFonts w:ascii="Tahoma" w:hAnsi="Tahoma" w:eastAsia="宋体" w:cs="Tahoma"/>
          <w:b/>
          <w:bCs/>
          <w:color w:val="000000"/>
          <w:kern w:val="0"/>
          <w:sz w:val="24"/>
          <w:szCs w:val="24"/>
        </w:rPr>
        <w:t>项目内容</w:t>
      </w:r>
    </w:p>
    <w:p w14:paraId="3E862CB5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Tahoma" w:hAnsi="Tahoma" w:eastAsia="宋体" w:cs="Tahoma"/>
          <w:color w:val="000000"/>
          <w:kern w:val="0"/>
          <w:sz w:val="24"/>
          <w:szCs w:val="24"/>
        </w:rPr>
      </w:pP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202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年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  <w:lang w:val="en-US" w:eastAsia="zh-CN"/>
        </w:rPr>
        <w:t>-2029年印刷品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采购项目</w:t>
      </w:r>
    </w:p>
    <w:p w14:paraId="4130856F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Tahoma" w:hAnsi="Tahoma" w:eastAsia="宋体" w:cs="Tahoma"/>
          <w:color w:val="000000"/>
          <w:kern w:val="0"/>
          <w:sz w:val="24"/>
          <w:szCs w:val="24"/>
        </w:rPr>
      </w:pPr>
      <w:r>
        <w:rPr>
          <w:rFonts w:ascii="Tahoma" w:hAnsi="Tahoma" w:eastAsia="宋体" w:cs="Tahoma"/>
          <w:b/>
          <w:bCs/>
          <w:color w:val="000000"/>
          <w:kern w:val="0"/>
          <w:sz w:val="24"/>
          <w:szCs w:val="24"/>
        </w:rPr>
        <w:t>二、报价单位资格条件</w:t>
      </w:r>
    </w:p>
    <w:p w14:paraId="322DF56F">
      <w:pPr>
        <w:spacing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（一）参选</w:t>
      </w:r>
      <w:r>
        <w:rPr>
          <w:rFonts w:cs="宋体" w:asciiTheme="minorEastAsia" w:hAnsiTheme="minorEastAsia"/>
          <w:sz w:val="24"/>
        </w:rPr>
        <w:t>人具有独立承担民事责任能力的在中华人民共和国境内注册的法人，营业执照具有从事本项目的经营范围和能力；</w:t>
      </w:r>
    </w:p>
    <w:p w14:paraId="282D6005">
      <w:pPr>
        <w:spacing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（二）</w:t>
      </w:r>
      <w:r>
        <w:rPr>
          <w:rFonts w:cs="宋体" w:asciiTheme="minorEastAsia" w:hAnsiTheme="minorEastAsia"/>
          <w:sz w:val="24"/>
        </w:rPr>
        <w:t>在“信用中国”网站（www.creditchina.gov.cn）、中国政府采购网（www.ccgp.gov.cn）查询供应商信用记录中，没有被列入失信被执行人、重大税收违法案件当事人名单、政府采购严重违法失信行为记录名单及其他不符合《中华人民共和国政府采购法》第二十二条规定条件的供应商（处罚期限届满的除外）。同时提供对信用信息查询记录的截图并加盖公章；</w:t>
      </w:r>
    </w:p>
    <w:p w14:paraId="6FC9583C">
      <w:pPr>
        <w:spacing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（三）</w:t>
      </w:r>
      <w:r>
        <w:rPr>
          <w:rFonts w:cs="宋体" w:asciiTheme="minorEastAsia" w:hAnsiTheme="minorEastAsia"/>
          <w:sz w:val="24"/>
        </w:rPr>
        <w:t>本项目不接受联合体</w:t>
      </w:r>
      <w:r>
        <w:rPr>
          <w:rFonts w:hint="eastAsia" w:cs="宋体" w:asciiTheme="minorEastAsia" w:hAnsiTheme="minorEastAsia"/>
          <w:sz w:val="24"/>
        </w:rPr>
        <w:t>；</w:t>
      </w:r>
      <w:r>
        <w:rPr>
          <w:rFonts w:cs="宋体" w:asciiTheme="minorEastAsia" w:hAnsiTheme="minorEastAsia"/>
          <w:sz w:val="24"/>
        </w:rPr>
        <w:t>不接受分包</w:t>
      </w:r>
      <w:r>
        <w:rPr>
          <w:rFonts w:hint="eastAsia" w:cs="宋体" w:asciiTheme="minorEastAsia" w:hAnsiTheme="minorEastAsia"/>
          <w:sz w:val="24"/>
        </w:rPr>
        <w:t>、</w:t>
      </w:r>
      <w:r>
        <w:rPr>
          <w:rFonts w:cs="宋体" w:asciiTheme="minorEastAsia" w:hAnsiTheme="minorEastAsia"/>
          <w:sz w:val="24"/>
        </w:rPr>
        <w:t>转包</w:t>
      </w:r>
      <w:r>
        <w:rPr>
          <w:rFonts w:hint="eastAsia" w:cs="宋体" w:asciiTheme="minorEastAsia" w:hAnsiTheme="minorEastAsia"/>
          <w:sz w:val="24"/>
        </w:rPr>
        <w:t>；</w:t>
      </w:r>
    </w:p>
    <w:p w14:paraId="47819E8B">
      <w:pPr>
        <w:spacing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（四）参选人为在广东省政府采购网（https://gdgpo.czt.gd.gov.cn/）智慧云平台上注册企业（提供截图）。</w:t>
      </w:r>
    </w:p>
    <w:p w14:paraId="4C4F637A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Tahoma" w:hAnsi="Tahoma" w:eastAsia="宋体" w:cs="Tahoma"/>
          <w:color w:val="000000"/>
          <w:kern w:val="0"/>
          <w:sz w:val="24"/>
          <w:szCs w:val="24"/>
        </w:rPr>
      </w:pPr>
      <w:r>
        <w:rPr>
          <w:rFonts w:ascii="Tahoma" w:hAnsi="Tahoma" w:eastAsia="宋体" w:cs="Tahoma"/>
          <w:b/>
          <w:bCs/>
          <w:color w:val="000000"/>
          <w:kern w:val="0"/>
          <w:sz w:val="24"/>
          <w:szCs w:val="24"/>
        </w:rPr>
        <w:t>三、工作内容</w:t>
      </w:r>
    </w:p>
    <w:p w14:paraId="7F5546DA">
      <w:pPr>
        <w:widowControl/>
        <w:shd w:val="clear" w:color="auto" w:fill="FFFFFF"/>
        <w:spacing w:after="300" w:line="450" w:lineRule="atLeast"/>
        <w:ind w:firstLine="480"/>
        <w:jc w:val="left"/>
        <w:rPr>
          <w:rFonts w:cs="宋体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202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年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  <w:lang w:val="en-US" w:eastAsia="zh-CN"/>
        </w:rPr>
        <w:t>-2029年印刷品供货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（详见附件）</w:t>
      </w:r>
      <w:r>
        <w:rPr>
          <w:rFonts w:ascii="宋体" w:hAnsi="宋体" w:cs="宋体"/>
          <w:szCs w:val="21"/>
          <w:lang w:val="zh-CN"/>
        </w:rPr>
        <w:t>。</w:t>
      </w:r>
    </w:p>
    <w:p w14:paraId="5C54A61B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Tahoma" w:hAnsi="Tahoma" w:eastAsia="宋体" w:cs="Tahoma"/>
          <w:color w:val="000000"/>
          <w:kern w:val="0"/>
          <w:sz w:val="24"/>
          <w:szCs w:val="24"/>
        </w:rPr>
      </w:pPr>
      <w:r>
        <w:rPr>
          <w:rFonts w:ascii="Tahoma" w:hAnsi="Tahoma" w:eastAsia="宋体" w:cs="Tahoma"/>
          <w:color w:val="000000"/>
          <w:kern w:val="0"/>
          <w:sz w:val="24"/>
          <w:szCs w:val="24"/>
        </w:rPr>
        <w:t>地点：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广州市</w:t>
      </w:r>
      <w:r>
        <w:rPr>
          <w:rFonts w:ascii="Tahoma" w:hAnsi="Tahoma" w:eastAsia="宋体" w:cs="Tahoma"/>
          <w:color w:val="000000"/>
          <w:kern w:val="0"/>
          <w:sz w:val="24"/>
          <w:szCs w:val="24"/>
        </w:rPr>
        <w:t>海珠区石榴岗路13号大院南方医科大学中西医结合医院。</w:t>
      </w:r>
    </w:p>
    <w:p w14:paraId="02F7C2B0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Tahoma" w:hAnsi="Tahoma" w:eastAsia="宋体" w:cs="Tahoma"/>
          <w:b/>
          <w:bCs/>
          <w:color w:val="000000"/>
          <w:kern w:val="0"/>
          <w:sz w:val="24"/>
          <w:szCs w:val="24"/>
        </w:rPr>
      </w:pPr>
      <w:r>
        <w:rPr>
          <w:rFonts w:ascii="Tahoma" w:hAnsi="Tahoma" w:eastAsia="宋体" w:cs="Tahoma"/>
          <w:b/>
          <w:bCs/>
          <w:color w:val="000000"/>
          <w:kern w:val="0"/>
          <w:sz w:val="24"/>
          <w:szCs w:val="24"/>
        </w:rPr>
        <w:t>四、提交时间及地点</w:t>
      </w:r>
    </w:p>
    <w:p w14:paraId="34C8DF14">
      <w:pPr>
        <w:pStyle w:val="6"/>
        <w:spacing w:line="480" w:lineRule="auto"/>
        <w:ind w:firstLine="420"/>
      </w:pP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（一）时间：</w:t>
      </w:r>
      <w:r>
        <w:rPr>
          <w:rFonts w:ascii="Tahoma" w:hAnsi="Tahoma" w:eastAsia="Tahoma" w:cs="Tahoma"/>
          <w:shd w:val="clear" w:color="auto" w:fill="FFFFFF"/>
        </w:rPr>
        <w:t>202</w:t>
      </w:r>
      <w:r>
        <w:rPr>
          <w:rFonts w:hint="eastAsia" w:ascii="Tahoma" w:hAnsi="Tahoma" w:cs="Tahoma"/>
          <w:shd w:val="clear" w:color="auto" w:fill="FFFFFF"/>
          <w:lang w:val="en-US" w:eastAsia="zh-CN"/>
        </w:rPr>
        <w:t>6</w:t>
      </w: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年</w:t>
      </w:r>
      <w:r>
        <w:rPr>
          <w:rFonts w:hint="eastAsia" w:ascii="Tahoma" w:hAnsi="Tahoma" w:eastAsia="Microsoft YaHei UI" w:cs="Tahoma"/>
          <w:shd w:val="clear" w:color="auto" w:fill="FFFFFF"/>
          <w:lang w:val="en-US" w:eastAsia="zh-CN"/>
        </w:rPr>
        <w:t>5</w:t>
      </w: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月</w:t>
      </w:r>
      <w:r>
        <w:rPr>
          <w:rFonts w:hint="eastAsia" w:ascii="Microsoft YaHei UI" w:hAnsi="Microsoft YaHei UI" w:eastAsia="Microsoft YaHei UI" w:cs="Microsoft YaHei UI"/>
          <w:shd w:val="clear" w:color="auto" w:fill="FFFFFF"/>
          <w:lang w:val="en-US" w:eastAsia="zh-CN"/>
        </w:rPr>
        <w:t>8</w:t>
      </w:r>
      <w:bookmarkStart w:id="0" w:name="_GoBack"/>
      <w:bookmarkEnd w:id="0"/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日前，请提供报名材料及报价，盖章后将扫描件电子版发邮箱。</w:t>
      </w:r>
    </w:p>
    <w:p w14:paraId="42A96CA4">
      <w:pPr>
        <w:pStyle w:val="6"/>
        <w:spacing w:line="480" w:lineRule="auto"/>
        <w:ind w:firstLine="420"/>
        <w:rPr>
          <w:rFonts w:ascii="Microsoft YaHei UI" w:hAnsi="Microsoft YaHei UI" w:eastAsia="Microsoft YaHei UI" w:cs="Microsoft YaHei UI"/>
          <w:shd w:val="clear" w:color="auto" w:fill="FFFFFF"/>
        </w:rPr>
      </w:pPr>
    </w:p>
    <w:p w14:paraId="3A5F7654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Tahoma" w:hAnsi="Tahoma" w:eastAsia="宋体" w:cs="Tahoma"/>
          <w:color w:val="000000"/>
          <w:kern w:val="0"/>
          <w:sz w:val="24"/>
          <w:szCs w:val="24"/>
        </w:rPr>
      </w:pPr>
    </w:p>
    <w:p w14:paraId="268BDD9D">
      <w:pPr>
        <w:pStyle w:val="6"/>
        <w:spacing w:line="480" w:lineRule="auto"/>
        <w:ind w:firstLine="480" w:firstLineChars="200"/>
        <w:rPr>
          <w:rFonts w:ascii="Tahoma" w:hAnsi="Tahoma" w:cs="Tahoma"/>
          <w:shd w:val="clear" w:color="auto" w:fill="FFFFFF"/>
        </w:rPr>
      </w:pP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（二）地址：广州市海珠区石榴岗路</w:t>
      </w:r>
      <w:r>
        <w:rPr>
          <w:rFonts w:ascii="Tahoma" w:hAnsi="Tahoma" w:eastAsia="Tahoma" w:cs="Tahoma"/>
          <w:shd w:val="clear" w:color="auto" w:fill="FFFFFF"/>
        </w:rPr>
        <w:t>13</w:t>
      </w: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号大院9号楼二楼</w:t>
      </w:r>
      <w:r>
        <w:rPr>
          <w:rFonts w:ascii="Tahoma" w:hAnsi="Tahoma" w:eastAsia="Tahoma" w:cs="Tahoma"/>
          <w:shd w:val="clear" w:color="auto" w:fill="FFFFFF"/>
        </w:rPr>
        <w:t>201</w:t>
      </w:r>
      <w:r>
        <w:rPr>
          <w:rFonts w:hint="eastAsia" w:ascii="Tahoma" w:hAnsi="Tahoma" w:cs="Tahoma"/>
          <w:shd w:val="clear" w:color="auto" w:fill="FFFFFF"/>
        </w:rPr>
        <w:t>室</w:t>
      </w: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（上午：</w:t>
      </w:r>
      <w:r>
        <w:rPr>
          <w:rFonts w:ascii="Tahoma" w:hAnsi="Tahoma" w:eastAsia="Tahoma" w:cs="Tahoma"/>
          <w:shd w:val="clear" w:color="auto" w:fill="FFFFFF"/>
        </w:rPr>
        <w:t>8:00-12:00</w:t>
      </w: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；下午：</w:t>
      </w:r>
      <w:r>
        <w:rPr>
          <w:rFonts w:ascii="Tahoma" w:hAnsi="Tahoma" w:eastAsia="Tahoma" w:cs="Tahoma"/>
          <w:shd w:val="clear" w:color="auto" w:fill="FFFFFF"/>
        </w:rPr>
        <w:t>14:30-17:30</w:t>
      </w: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），邮箱：</w:t>
      </w:r>
      <w:r>
        <w:rPr>
          <w:rFonts w:ascii="Tahoma" w:hAnsi="Tahoma" w:cs="Tahoma"/>
          <w:shd w:val="clear" w:color="auto" w:fill="FFFFFF"/>
        </w:rPr>
        <w:t xml:space="preserve">757119026@qq.com </w:t>
      </w:r>
    </w:p>
    <w:p w14:paraId="58506936">
      <w:pPr>
        <w:pStyle w:val="6"/>
        <w:spacing w:line="480" w:lineRule="auto"/>
        <w:ind w:firstLine="420"/>
      </w:pP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（三）联系人：</w:t>
      </w:r>
      <w:r>
        <w:rPr>
          <w:rFonts w:hint="eastAsia" w:cs="Tahoma" w:asciiTheme="minorEastAsia" w:hAnsiTheme="minorEastAsia"/>
          <w:shd w:val="clear" w:color="auto" w:fill="FFFFFF"/>
        </w:rPr>
        <w:t>罗</w:t>
      </w: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工</w:t>
      </w:r>
    </w:p>
    <w:p w14:paraId="26DAE52A">
      <w:pPr>
        <w:pStyle w:val="6"/>
        <w:spacing w:line="480" w:lineRule="auto"/>
        <w:ind w:firstLine="420"/>
        <w:rPr>
          <w:rFonts w:ascii="Tahoma" w:hAnsi="Tahoma" w:cs="Tahoma"/>
          <w:shd w:val="clear" w:color="auto" w:fill="FFFFFF"/>
        </w:rPr>
      </w:pPr>
      <w:r>
        <w:rPr>
          <w:rFonts w:hint="eastAsia" w:ascii="Microsoft YaHei UI" w:hAnsi="Microsoft YaHei UI" w:eastAsia="Microsoft YaHei UI" w:cs="Microsoft YaHei UI"/>
          <w:shd w:val="clear" w:color="auto" w:fill="FFFFFF"/>
        </w:rPr>
        <w:t>（四）联系电话：</w:t>
      </w:r>
      <w:r>
        <w:rPr>
          <w:rFonts w:ascii="Tahoma" w:hAnsi="Tahoma" w:cs="Tahoma"/>
          <w:shd w:val="clear" w:color="auto" w:fill="FFFFFF"/>
        </w:rPr>
        <w:t>02061650091</w:t>
      </w:r>
    </w:p>
    <w:p w14:paraId="4E3B6283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Tahoma" w:hAnsi="Tahoma" w:eastAsia="宋体" w:cs="Tahoma"/>
          <w:color w:val="000000"/>
          <w:kern w:val="0"/>
          <w:sz w:val="24"/>
          <w:szCs w:val="24"/>
        </w:rPr>
      </w:pPr>
    </w:p>
    <w:p w14:paraId="3C2396A9">
      <w:pPr>
        <w:widowControl/>
        <w:shd w:val="clear" w:color="auto" w:fill="FFFFFF"/>
        <w:spacing w:after="300" w:line="450" w:lineRule="atLeast"/>
        <w:ind w:firstLine="480"/>
        <w:jc w:val="right"/>
        <w:rPr>
          <w:rFonts w:ascii="Tahoma" w:hAnsi="Tahoma" w:eastAsia="宋体" w:cs="Tahoma"/>
          <w:color w:val="000000"/>
          <w:kern w:val="0"/>
          <w:sz w:val="24"/>
          <w:szCs w:val="24"/>
        </w:rPr>
      </w:pP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南方医科大学中西医结合医院</w:t>
      </w:r>
    </w:p>
    <w:p w14:paraId="208A150D">
      <w:pPr>
        <w:widowControl/>
        <w:shd w:val="clear" w:color="auto" w:fill="FFFFFF"/>
        <w:spacing w:after="300" w:line="450" w:lineRule="atLeast"/>
        <w:ind w:right="600" w:firstLine="480"/>
        <w:jc w:val="right"/>
        <w:rPr>
          <w:rFonts w:ascii="Tahoma" w:hAnsi="Tahoma" w:eastAsia="宋体" w:cs="Tahoma"/>
          <w:color w:val="000000"/>
          <w:kern w:val="0"/>
          <w:sz w:val="24"/>
          <w:szCs w:val="24"/>
        </w:rPr>
      </w:pPr>
      <w:r>
        <w:rPr>
          <w:rFonts w:ascii="Tahoma" w:hAnsi="Tahoma" w:eastAsia="宋体" w:cs="Tahoma"/>
          <w:color w:val="000000"/>
          <w:kern w:val="0"/>
          <w:sz w:val="24"/>
          <w:szCs w:val="24"/>
        </w:rPr>
        <w:t>202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年X</w:t>
      </w:r>
      <w:r>
        <w:rPr>
          <w:rFonts w:ascii="Tahoma" w:hAnsi="Tahoma" w:eastAsia="宋体" w:cs="Tahoma"/>
          <w:color w:val="000000"/>
          <w:kern w:val="0"/>
          <w:sz w:val="24"/>
          <w:szCs w:val="24"/>
        </w:rPr>
        <w:t>X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月</w:t>
      </w:r>
      <w:r>
        <w:rPr>
          <w:rFonts w:ascii="Tahoma" w:hAnsi="Tahoma" w:eastAsia="宋体" w:cs="Tahoma"/>
          <w:color w:val="000000"/>
          <w:kern w:val="0"/>
          <w:sz w:val="24"/>
          <w:szCs w:val="24"/>
        </w:rPr>
        <w:t>XX</w:t>
      </w:r>
      <w:r>
        <w:rPr>
          <w:rFonts w:hint="eastAsia" w:ascii="Tahoma" w:hAnsi="Tahoma" w:eastAsia="宋体" w:cs="Tahoma"/>
          <w:color w:val="000000"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E2D157"/>
    <w:multiLevelType w:val="singleLevel"/>
    <w:tmpl w:val="A9E2D15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lM2MyNDY4MjE2ZjRhZDlmZGI1NzJkN2M3NjllYWMifQ=="/>
  </w:docVars>
  <w:rsids>
    <w:rsidRoot w:val="00321796"/>
    <w:rsid w:val="0000317C"/>
    <w:rsid w:val="00011572"/>
    <w:rsid w:val="0001472F"/>
    <w:rsid w:val="00042872"/>
    <w:rsid w:val="00051A46"/>
    <w:rsid w:val="000638E0"/>
    <w:rsid w:val="0007676F"/>
    <w:rsid w:val="0008312F"/>
    <w:rsid w:val="0016731E"/>
    <w:rsid w:val="0018419B"/>
    <w:rsid w:val="00184698"/>
    <w:rsid w:val="001904EE"/>
    <w:rsid w:val="001C5527"/>
    <w:rsid w:val="00214D49"/>
    <w:rsid w:val="00231A71"/>
    <w:rsid w:val="00260030"/>
    <w:rsid w:val="002656D4"/>
    <w:rsid w:val="00280126"/>
    <w:rsid w:val="0029727C"/>
    <w:rsid w:val="002F5345"/>
    <w:rsid w:val="00306593"/>
    <w:rsid w:val="00321796"/>
    <w:rsid w:val="00384088"/>
    <w:rsid w:val="003A0A27"/>
    <w:rsid w:val="003C2F0E"/>
    <w:rsid w:val="003C52CE"/>
    <w:rsid w:val="003D5BA9"/>
    <w:rsid w:val="00403CB6"/>
    <w:rsid w:val="00430FB8"/>
    <w:rsid w:val="004436D0"/>
    <w:rsid w:val="00493088"/>
    <w:rsid w:val="004B57F4"/>
    <w:rsid w:val="004D5949"/>
    <w:rsid w:val="004E0017"/>
    <w:rsid w:val="004E4E9B"/>
    <w:rsid w:val="00504265"/>
    <w:rsid w:val="00556B43"/>
    <w:rsid w:val="00574AD6"/>
    <w:rsid w:val="005D53C0"/>
    <w:rsid w:val="0062539F"/>
    <w:rsid w:val="00660EE9"/>
    <w:rsid w:val="00677E88"/>
    <w:rsid w:val="0068047F"/>
    <w:rsid w:val="006E31D2"/>
    <w:rsid w:val="006F5597"/>
    <w:rsid w:val="007050E3"/>
    <w:rsid w:val="007066A7"/>
    <w:rsid w:val="007127B8"/>
    <w:rsid w:val="007132A6"/>
    <w:rsid w:val="007173C1"/>
    <w:rsid w:val="00717782"/>
    <w:rsid w:val="0072293A"/>
    <w:rsid w:val="007356B0"/>
    <w:rsid w:val="00764C31"/>
    <w:rsid w:val="007A7643"/>
    <w:rsid w:val="007B0F6B"/>
    <w:rsid w:val="007B53D6"/>
    <w:rsid w:val="007C1373"/>
    <w:rsid w:val="007C281E"/>
    <w:rsid w:val="00810BC7"/>
    <w:rsid w:val="00847D54"/>
    <w:rsid w:val="00862661"/>
    <w:rsid w:val="0088398C"/>
    <w:rsid w:val="008A5EB4"/>
    <w:rsid w:val="008C33A8"/>
    <w:rsid w:val="008E05ED"/>
    <w:rsid w:val="00914537"/>
    <w:rsid w:val="009341FC"/>
    <w:rsid w:val="00962CEE"/>
    <w:rsid w:val="00992D29"/>
    <w:rsid w:val="009934EC"/>
    <w:rsid w:val="009A18C7"/>
    <w:rsid w:val="009E1770"/>
    <w:rsid w:val="00A35532"/>
    <w:rsid w:val="00A366A1"/>
    <w:rsid w:val="00AA7964"/>
    <w:rsid w:val="00AC3DBD"/>
    <w:rsid w:val="00AE2A02"/>
    <w:rsid w:val="00AF2FA7"/>
    <w:rsid w:val="00B12F6A"/>
    <w:rsid w:val="00B27ABF"/>
    <w:rsid w:val="00B30390"/>
    <w:rsid w:val="00B34649"/>
    <w:rsid w:val="00B41D63"/>
    <w:rsid w:val="00B4693A"/>
    <w:rsid w:val="00B5765D"/>
    <w:rsid w:val="00B80D7B"/>
    <w:rsid w:val="00B9433B"/>
    <w:rsid w:val="00BA51B9"/>
    <w:rsid w:val="00BE492B"/>
    <w:rsid w:val="00C15313"/>
    <w:rsid w:val="00C166B1"/>
    <w:rsid w:val="00C400A8"/>
    <w:rsid w:val="00C75D56"/>
    <w:rsid w:val="00CA2E1D"/>
    <w:rsid w:val="00CB1E56"/>
    <w:rsid w:val="00CE6927"/>
    <w:rsid w:val="00CF5032"/>
    <w:rsid w:val="00D03EEE"/>
    <w:rsid w:val="00D13AEA"/>
    <w:rsid w:val="00D24076"/>
    <w:rsid w:val="00D97CA5"/>
    <w:rsid w:val="00E04321"/>
    <w:rsid w:val="00E277D5"/>
    <w:rsid w:val="00E5706D"/>
    <w:rsid w:val="00E81C8A"/>
    <w:rsid w:val="00E94C44"/>
    <w:rsid w:val="00EA0B02"/>
    <w:rsid w:val="00EA430B"/>
    <w:rsid w:val="00EE39FD"/>
    <w:rsid w:val="00F46DA7"/>
    <w:rsid w:val="00F55E4A"/>
    <w:rsid w:val="00F61B8A"/>
    <w:rsid w:val="00F77F45"/>
    <w:rsid w:val="00F815B1"/>
    <w:rsid w:val="00FD0759"/>
    <w:rsid w:val="00FF3DBC"/>
    <w:rsid w:val="064B3F59"/>
    <w:rsid w:val="25FD401C"/>
    <w:rsid w:val="2FE35D5C"/>
    <w:rsid w:val="32EE7D52"/>
    <w:rsid w:val="44CA12F1"/>
    <w:rsid w:val="79A8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5"/>
    <w:basedOn w:val="1"/>
    <w:link w:val="13"/>
    <w:qFormat/>
    <w:uiPriority w:val="9"/>
    <w:pPr>
      <w:widowControl/>
      <w:spacing w:before="100" w:beforeAutospacing="1" w:after="100" w:afterAutospacing="1"/>
      <w:jc w:val="left"/>
      <w:outlineLvl w:val="4"/>
    </w:pPr>
    <w:rPr>
      <w:rFonts w:ascii="宋体" w:hAnsi="宋体" w:eastAsia="宋体" w:cs="宋体"/>
      <w:b/>
      <w:bCs/>
      <w:kern w:val="0"/>
      <w:sz w:val="20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标题 2 Char"/>
    <w:basedOn w:val="9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3">
    <w:name w:val="标题 5 Char"/>
    <w:basedOn w:val="9"/>
    <w:link w:val="3"/>
    <w:qFormat/>
    <w:uiPriority w:val="9"/>
    <w:rPr>
      <w:rFonts w:ascii="宋体" w:hAnsi="宋体" w:eastAsia="宋体" w:cs="宋体"/>
      <w:b/>
      <w:bCs/>
      <w:kern w:val="0"/>
      <w:sz w:val="20"/>
      <w:szCs w:val="20"/>
    </w:rPr>
  </w:style>
  <w:style w:type="character" w:styleId="14">
    <w:name w:val="Placeholder Text"/>
    <w:basedOn w:val="9"/>
    <w:semiHidden/>
    <w:qFormat/>
    <w:uiPriority w:val="99"/>
    <w:rPr>
      <w:color w:val="808080"/>
    </w:rPr>
  </w:style>
  <w:style w:type="character" w:customStyle="1" w:styleId="15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493</Words>
  <Characters>634</Characters>
  <Lines>4</Lines>
  <Paragraphs>1</Paragraphs>
  <TotalTime>4</TotalTime>
  <ScaleCrop>false</ScaleCrop>
  <LinksUpToDate>false</LinksUpToDate>
  <CharactersWithSpaces>635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2022-07-26T13:58:00Z</dcterms:created>
  <dc:creator>nfzxy</dc:creator>
  <cp:lastModifiedBy>巾凡</cp:lastModifiedBy>
  <dcterms:modified xsi:type="dcterms:W3CDTF">2026-04-27T10:45:55Z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1D469CC8ED4648DFA427438D033BCBE6_12</vt:lpwstr>
  </property>
  <property fmtid="{D5CDD505-2E9C-101B-9397-08002B2CF9AE}" pid="4" name="KSOTemplateDocerSaveRecord">
    <vt:lpwstr>eyJoZGlkIjoiZDYwNWUwYjgwYWQ0ZGM1MTI0Y2U0MWEwYWVhOGM4NTMiLCJ1c2VySWQiOiIzOTM1MzM2NjEifQ==</vt:lpwstr>
  </property>
</Properties>
</file>